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767B74">
        <w:rPr>
          <w:sz w:val="26"/>
          <w:szCs w:val="26"/>
        </w:rPr>
        <w:t>-23</w:t>
      </w:r>
      <w:r w:rsidRPr="00615830">
        <w:rPr>
          <w:sz w:val="26"/>
          <w:szCs w:val="26"/>
        </w:rPr>
        <w:t>-0602/20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767B74">
        <w:rPr>
          <w:i w:val="0"/>
          <w:sz w:val="28"/>
          <w:szCs w:val="28"/>
        </w:rPr>
        <w:t xml:space="preserve">            10 февраля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67B74">
        <w:rPr>
          <w:i w:val="0"/>
          <w:sz w:val="28"/>
          <w:szCs w:val="28"/>
        </w:rPr>
        <w:t>Спицыной О.Н.,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открытом су</w:t>
      </w:r>
      <w:r w:rsidRPr="00B236E2">
        <w:rPr>
          <w:i w:val="0"/>
          <w:sz w:val="28"/>
          <w:szCs w:val="28"/>
        </w:rPr>
        <w:t xml:space="preserve">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767B74">
        <w:rPr>
          <w:i w:val="0"/>
          <w:sz w:val="28"/>
          <w:szCs w:val="28"/>
        </w:rPr>
        <w:t>Халикова Илдара Зуфаровича к Обществу с ограниченной ответственностью «</w:t>
      </w:r>
      <w:r w:rsidR="007B5C92">
        <w:rPr>
          <w:i w:val="0"/>
          <w:sz w:val="28"/>
          <w:szCs w:val="28"/>
        </w:rPr>
        <w:t>КАУТЕ</w:t>
      </w:r>
      <w:r w:rsidR="00767B74">
        <w:rPr>
          <w:i w:val="0"/>
          <w:sz w:val="28"/>
          <w:szCs w:val="28"/>
        </w:rPr>
        <w:t>ЛА» о расторжении договора независимой гарантии, взыскании уплаченных по договору денежных средств, взыскании компенсации морального вреда</w:t>
      </w:r>
      <w:r w:rsidR="00780EFD">
        <w:rPr>
          <w:i w:val="0"/>
          <w:sz w:val="28"/>
          <w:szCs w:val="28"/>
        </w:rPr>
        <w:t xml:space="preserve">, штрафа, </w:t>
      </w:r>
      <w:r w:rsidR="00BB440C">
        <w:rPr>
          <w:i w:val="0"/>
          <w:sz w:val="28"/>
          <w:szCs w:val="28"/>
        </w:rPr>
        <w:t xml:space="preserve">процентов в порядке ст.395 ГК РФ за несвоевременную выплату денежных средств, </w:t>
      </w:r>
      <w:r w:rsidR="00767B74">
        <w:rPr>
          <w:i w:val="0"/>
          <w:sz w:val="28"/>
          <w:szCs w:val="28"/>
        </w:rPr>
        <w:t>судебных издержек,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BB440C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</w:t>
      </w:r>
      <w:r w:rsidR="00767B74">
        <w:rPr>
          <w:i w:val="0"/>
          <w:sz w:val="28"/>
          <w:szCs w:val="28"/>
        </w:rPr>
        <w:t xml:space="preserve"> Халикова Илдара Зуфаровича к Обществу с ограниченной ответственностью «</w:t>
      </w:r>
      <w:r w:rsidR="007B5C92">
        <w:rPr>
          <w:i w:val="0"/>
          <w:sz w:val="28"/>
          <w:szCs w:val="28"/>
        </w:rPr>
        <w:t>КАУТЕ</w:t>
      </w:r>
      <w:r w:rsidR="00767B74">
        <w:rPr>
          <w:i w:val="0"/>
          <w:sz w:val="28"/>
          <w:szCs w:val="28"/>
        </w:rPr>
        <w:t xml:space="preserve">ЛА» о расторжении договора независимой гарантии, </w:t>
      </w:r>
      <w:r w:rsidR="00BB440C">
        <w:rPr>
          <w:i w:val="0"/>
          <w:sz w:val="28"/>
          <w:szCs w:val="28"/>
        </w:rPr>
        <w:t>взыскании уплаченных по договору денежных средств, взыскании компенсации морального вреда, штрафа, процентов в порядке ст.395 ГК РФ за несвоевременную выплату денежных средств, судебных издержек</w:t>
      </w:r>
      <w:r w:rsidR="00767B74">
        <w:rPr>
          <w:i w:val="0"/>
          <w:sz w:val="28"/>
          <w:szCs w:val="28"/>
        </w:rPr>
        <w:t>, 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</w:t>
      </w:r>
      <w:r w:rsidR="00767B74">
        <w:rPr>
          <w:i w:val="0"/>
          <w:sz w:val="28"/>
          <w:szCs w:val="28"/>
        </w:rPr>
        <w:t xml:space="preserve"> частично</w:t>
      </w:r>
      <w:r w:rsidRPr="00B236E2">
        <w:rPr>
          <w:i w:val="0"/>
          <w:sz w:val="28"/>
          <w:szCs w:val="28"/>
        </w:rPr>
        <w:t>.</w:t>
      </w:r>
    </w:p>
    <w:p w:rsidR="001D20A4" w:rsidP="0075122C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Признать </w:t>
      </w:r>
      <w:r w:rsidR="00B61F4F">
        <w:rPr>
          <w:i w:val="0"/>
          <w:sz w:val="28"/>
          <w:szCs w:val="28"/>
        </w:rPr>
        <w:t>договор независимой гарантии № 6651/23</w:t>
      </w:r>
      <w:r w:rsidR="007B5C92">
        <w:rPr>
          <w:i w:val="0"/>
          <w:sz w:val="28"/>
          <w:szCs w:val="28"/>
        </w:rPr>
        <w:t xml:space="preserve"> от 15.03.2024 г.</w:t>
      </w:r>
      <w:r w:rsidR="00B61F4F">
        <w:rPr>
          <w:i w:val="0"/>
          <w:sz w:val="28"/>
          <w:szCs w:val="28"/>
        </w:rPr>
        <w:t>, заключенный между ООО «</w:t>
      </w:r>
      <w:r w:rsidR="007B5C92">
        <w:rPr>
          <w:i w:val="0"/>
          <w:sz w:val="28"/>
          <w:szCs w:val="28"/>
        </w:rPr>
        <w:t>КАУТЕ</w:t>
      </w:r>
      <w:r w:rsidR="00B61F4F">
        <w:rPr>
          <w:i w:val="0"/>
          <w:sz w:val="28"/>
          <w:szCs w:val="28"/>
        </w:rPr>
        <w:t>ЛА»</w:t>
      </w:r>
      <w:r w:rsidR="007B5C92">
        <w:rPr>
          <w:i w:val="0"/>
          <w:sz w:val="28"/>
          <w:szCs w:val="28"/>
        </w:rPr>
        <w:t xml:space="preserve"> и Халиковым Илдаром Зуфаровичем, расторгнутым.</w:t>
      </w:r>
    </w:p>
    <w:p w:rsidR="001D20A4" w:rsidP="00BB440C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Pr="001D20A4">
        <w:rPr>
          <w:i w:val="0"/>
          <w:sz w:val="28"/>
          <w:szCs w:val="28"/>
        </w:rPr>
        <w:t>ООО «КАУТ</w:t>
      </w:r>
      <w:r w:rsidRPr="001D20A4">
        <w:rPr>
          <w:i w:val="0"/>
          <w:sz w:val="28"/>
          <w:szCs w:val="28"/>
        </w:rPr>
        <w:t xml:space="preserve">ЕЛА» (ИНН 9725133540, КПП 772501001) в пользу </w:t>
      </w:r>
      <w:r>
        <w:rPr>
          <w:i w:val="0"/>
          <w:sz w:val="28"/>
          <w:szCs w:val="28"/>
        </w:rPr>
        <w:t xml:space="preserve">Халикова </w:t>
      </w:r>
      <w:r>
        <w:rPr>
          <w:i w:val="0"/>
          <w:sz w:val="28"/>
          <w:szCs w:val="28"/>
        </w:rPr>
        <w:t>Илдара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Зуфаровича</w:t>
      </w:r>
      <w:r>
        <w:rPr>
          <w:i w:val="0"/>
          <w:sz w:val="28"/>
          <w:szCs w:val="28"/>
        </w:rPr>
        <w:t xml:space="preserve"> (паспорт *</w:t>
      </w:r>
      <w:r>
        <w:rPr>
          <w:i w:val="0"/>
          <w:sz w:val="28"/>
          <w:szCs w:val="28"/>
        </w:rPr>
        <w:t xml:space="preserve">) </w:t>
      </w:r>
      <w:r w:rsidR="007B5C92">
        <w:rPr>
          <w:i w:val="0"/>
          <w:sz w:val="28"/>
          <w:szCs w:val="28"/>
        </w:rPr>
        <w:t xml:space="preserve">денежные средства, уплаченные по договору независимой гарантии № 6651/23 от 15.03.2024 г., в размере 80 000 рублей, компенсацию морального среда в сумме 5000 рублей, </w:t>
      </w:r>
      <w:r w:rsidR="002D2A46">
        <w:rPr>
          <w:i w:val="0"/>
          <w:sz w:val="28"/>
          <w:szCs w:val="28"/>
        </w:rPr>
        <w:t>судебные расходы в размере 30</w:t>
      </w:r>
      <w:r w:rsidR="00C67190">
        <w:rPr>
          <w:i w:val="0"/>
          <w:sz w:val="28"/>
          <w:szCs w:val="28"/>
        </w:rPr>
        <w:t xml:space="preserve"> </w:t>
      </w:r>
      <w:r w:rsidR="002D2A46">
        <w:rPr>
          <w:i w:val="0"/>
          <w:sz w:val="28"/>
          <w:szCs w:val="28"/>
        </w:rPr>
        <w:t>000</w:t>
      </w:r>
      <w:r w:rsidR="00C67190">
        <w:rPr>
          <w:i w:val="0"/>
          <w:sz w:val="28"/>
          <w:szCs w:val="28"/>
        </w:rPr>
        <w:t xml:space="preserve"> </w:t>
      </w:r>
      <w:r w:rsidR="002D2A46">
        <w:rPr>
          <w:i w:val="0"/>
          <w:sz w:val="28"/>
          <w:szCs w:val="28"/>
        </w:rPr>
        <w:t xml:space="preserve">рублей, </w:t>
      </w:r>
      <w:r w:rsidRPr="002D2A46">
        <w:rPr>
          <w:i w:val="0"/>
          <w:sz w:val="28"/>
          <w:szCs w:val="28"/>
        </w:rPr>
        <w:t xml:space="preserve">штраф за несоблюдение в добровольном порядке удовлетворения требований </w:t>
      </w:r>
      <w:r w:rsidR="00BB440C">
        <w:rPr>
          <w:i w:val="0"/>
          <w:sz w:val="28"/>
          <w:szCs w:val="28"/>
        </w:rPr>
        <w:t xml:space="preserve">потребителя </w:t>
      </w:r>
      <w:r w:rsidRPr="002D2A46">
        <w:rPr>
          <w:i w:val="0"/>
          <w:sz w:val="28"/>
          <w:szCs w:val="28"/>
        </w:rPr>
        <w:t xml:space="preserve">в размере </w:t>
      </w:r>
      <w:r w:rsidR="00C67190">
        <w:rPr>
          <w:i w:val="0"/>
          <w:sz w:val="28"/>
          <w:szCs w:val="28"/>
        </w:rPr>
        <w:t>42 500 рублей, всего – 157 500 рублей.</w:t>
      </w:r>
    </w:p>
    <w:p w:rsidR="00780EFD" w:rsidP="001D20A4">
      <w:pPr>
        <w:ind w:firstLine="709"/>
        <w:jc w:val="both"/>
        <w:rPr>
          <w:rStyle w:val="cat-Sumgrp-11rplc-20"/>
          <w:sz w:val="27"/>
          <w:szCs w:val="27"/>
        </w:rPr>
      </w:pPr>
      <w:r w:rsidRPr="00467A17">
        <w:rPr>
          <w:sz w:val="27"/>
          <w:szCs w:val="27"/>
        </w:rPr>
        <w:t xml:space="preserve">Взыскать с ООО «КАУТЕЛА» в доход бюджета государственную пошлину в размере </w:t>
      </w:r>
      <w:r>
        <w:rPr>
          <w:rStyle w:val="cat-Sumgrp-11rplc-20"/>
          <w:sz w:val="27"/>
          <w:szCs w:val="27"/>
        </w:rPr>
        <w:t>4 000 рублей.</w:t>
      </w:r>
    </w:p>
    <w:p w:rsidR="001D20A4" w:rsidRPr="00467A17" w:rsidP="001D20A4">
      <w:pPr>
        <w:ind w:firstLine="709"/>
        <w:jc w:val="both"/>
        <w:rPr>
          <w:sz w:val="27"/>
          <w:szCs w:val="27"/>
        </w:rPr>
      </w:pPr>
      <w:r w:rsidRPr="00467A17">
        <w:rPr>
          <w:sz w:val="27"/>
          <w:szCs w:val="27"/>
        </w:rPr>
        <w:t xml:space="preserve">В </w:t>
      </w:r>
      <w:r w:rsidR="00780EFD">
        <w:rPr>
          <w:sz w:val="27"/>
          <w:szCs w:val="27"/>
        </w:rPr>
        <w:t xml:space="preserve"> остальной части иска отказать</w:t>
      </w:r>
      <w:r w:rsidRPr="00467A17">
        <w:rPr>
          <w:sz w:val="27"/>
          <w:szCs w:val="27"/>
        </w:rPr>
        <w:t>.</w:t>
      </w:r>
    </w:p>
    <w:p w:rsidR="009B31A6" w:rsidRPr="00F94229" w:rsidP="00780EFD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</w:t>
      </w:r>
      <w:r w:rsidRPr="00F94229">
        <w:rPr>
          <w:i w:val="0"/>
          <w:sz w:val="28"/>
          <w:szCs w:val="28"/>
        </w:rPr>
        <w:t>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</w:t>
      </w:r>
      <w:r w:rsidRPr="00F94229">
        <w:rPr>
          <w:i w:val="0"/>
          <w:sz w:val="28"/>
          <w:szCs w:val="28"/>
        </w:rPr>
        <w:t>автономного округа-Югры в течение месяца по истечении срока подачи ответчиком зая</w:t>
      </w:r>
      <w:r w:rsidRPr="00F94229">
        <w:rPr>
          <w:i w:val="0"/>
          <w:sz w:val="28"/>
          <w:szCs w:val="28"/>
        </w:rPr>
        <w:t>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</w:t>
      </w:r>
      <w:r w:rsidRPr="00F94229">
        <w:rPr>
          <w:i w:val="0"/>
          <w:sz w:val="28"/>
          <w:szCs w:val="28"/>
        </w:rPr>
        <w:t>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</w:t>
      </w:r>
      <w:r w:rsidRPr="00F94229">
        <w:rPr>
          <w:i w:val="0"/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</w:t>
      </w:r>
      <w:r w:rsidR="001C6133">
        <w:rPr>
          <w:i w:val="0"/>
          <w:sz w:val="28"/>
          <w:szCs w:val="28"/>
        </w:rPr>
        <w:t>чное решение суда в течение десяти</w:t>
      </w:r>
      <w:r w:rsidRPr="00F94229">
        <w:rPr>
          <w:i w:val="0"/>
          <w:sz w:val="28"/>
          <w:szCs w:val="28"/>
        </w:rPr>
        <w:t xml:space="preserve"> дней со дня поступления от лиц, участвующих в</w:t>
      </w:r>
      <w:r w:rsidRPr="00F94229">
        <w:rPr>
          <w:i w:val="0"/>
          <w:sz w:val="28"/>
          <w:szCs w:val="28"/>
        </w:rPr>
        <w:t xml:space="preserve"> деле,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</w:t>
      </w:r>
      <w:r>
        <w:rPr>
          <w:i w:val="0"/>
          <w:sz w:val="28"/>
          <w:szCs w:val="28"/>
        </w:rPr>
        <w:t xml:space="preserve">                                                     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C6133"/>
    <w:rsid w:val="001D20A4"/>
    <w:rsid w:val="00243337"/>
    <w:rsid w:val="00255F8E"/>
    <w:rsid w:val="002D2A46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67A17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67B74"/>
    <w:rsid w:val="00780EFD"/>
    <w:rsid w:val="007B5C92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3EEF"/>
    <w:rsid w:val="00B54731"/>
    <w:rsid w:val="00B61F4F"/>
    <w:rsid w:val="00B965EB"/>
    <w:rsid w:val="00BB440C"/>
    <w:rsid w:val="00BE3D49"/>
    <w:rsid w:val="00BF41EE"/>
    <w:rsid w:val="00C463FD"/>
    <w:rsid w:val="00C67190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